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eastAsia="黑体"/>
          <w:szCs w:val="32"/>
        </w:rPr>
        <w:t>附件1</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eastAsia="宋体"/>
                <w:sz w:val="21"/>
                <w:szCs w:val="21"/>
              </w:rPr>
              <w:t>广东彩诗纺织有限公司大塘园A区9-1号地改建项目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left="320" w:leftChars="100"/>
              <w:rPr>
                <w:rFonts w:eastAsia="宋体"/>
                <w:sz w:val="21"/>
                <w:szCs w:val="21"/>
              </w:rPr>
            </w:pPr>
            <w:r>
              <w:rPr>
                <w:rFonts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firstLine="630" w:firstLineChars="300"/>
              <w:rPr>
                <w:rFonts w:eastAsia="宋体"/>
                <w:b/>
                <w:bCs/>
                <w:sz w:val="21"/>
                <w:szCs w:val="21"/>
              </w:rPr>
            </w:pPr>
            <w:r>
              <w:rPr>
                <w:rFonts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55EF3"/>
    <w:rsid w:val="00366692"/>
    <w:rsid w:val="004070A9"/>
    <w:rsid w:val="00425626"/>
    <w:rsid w:val="0058339C"/>
    <w:rsid w:val="0072429C"/>
    <w:rsid w:val="009826FC"/>
    <w:rsid w:val="00A37722"/>
    <w:rsid w:val="00A60872"/>
    <w:rsid w:val="00AD5A90"/>
    <w:rsid w:val="00CC462C"/>
    <w:rsid w:val="00E9640E"/>
    <w:rsid w:val="14911C8E"/>
    <w:rsid w:val="44EB321A"/>
    <w:rsid w:val="6D535020"/>
    <w:rsid w:val="773D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485</Characters>
  <Lines>4</Lines>
  <Paragraphs>1</Paragraphs>
  <TotalTime>0</TotalTime>
  <ScaleCrop>false</ScaleCrop>
  <LinksUpToDate>false</LinksUpToDate>
  <CharactersWithSpaces>568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2018-12-19T09:15:00Z</dcterms:created>
  <dc:creator>君榕</dc:creator>
  <cp:lastModifiedBy>Administrator</cp:lastModifiedBy>
  <dcterms:modified xsi:type="dcterms:W3CDTF">2018-12-28T07:42:33Z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